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4B7D" w14:textId="28F75775" w:rsidR="003F348B" w:rsidRPr="00A15783" w:rsidRDefault="00C1471C" w:rsidP="003F348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7377">
        <w:rPr>
          <w:noProof/>
          <w:lang w:eastAsia="lt-LT"/>
        </w:rPr>
        <w:drawing>
          <wp:inline distT="0" distB="0" distL="0" distR="0" wp14:anchorId="33E2F673" wp14:editId="5D39DA7E">
            <wp:extent cx="1123950" cy="1218756"/>
            <wp:effectExtent l="0" t="0" r="0" b="0"/>
            <wp:docPr id="2" name="Paveikslėlis 2" descr="Paveikslėlis, kuriame yra arklys, žinduoli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arklys, žinduolis&#10;&#10;Dirbtinio intelekto sugeneruotas turinys gali būti neteisinga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07" cy="129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21D7B" w14:textId="77777777" w:rsidR="003F348B" w:rsidRPr="00A15783" w:rsidRDefault="003F348B" w:rsidP="003F348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9B565D" w14:textId="77777777" w:rsidR="003F348B" w:rsidRPr="00A15783" w:rsidRDefault="003F348B" w:rsidP="003F348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98161" w14:textId="045ED158" w:rsidR="00191994" w:rsidRPr="00A15783" w:rsidRDefault="003F348B" w:rsidP="003F348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>NEFORMALIOJO MOKINIŲ SPORTINIO UGDYMO PASLAUGŲ SUTARTIS</w:t>
      </w:r>
    </w:p>
    <w:p w14:paraId="5E3931FB" w14:textId="77777777" w:rsidR="00C915DC" w:rsidRDefault="00C915DC" w:rsidP="003F348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E84D97" w14:textId="7F7E3F11" w:rsidR="003F348B" w:rsidRPr="005F0754" w:rsidRDefault="002551EC" w:rsidP="005F07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8848" wp14:editId="407DE61C">
                <wp:simplePos x="0" y="0"/>
                <wp:positionH relativeFrom="column">
                  <wp:posOffset>2527935</wp:posOffset>
                </wp:positionH>
                <wp:positionV relativeFrom="paragraph">
                  <wp:posOffset>143510</wp:posOffset>
                </wp:positionV>
                <wp:extent cx="1352550" cy="0"/>
                <wp:effectExtent l="0" t="0" r="0" b="0"/>
                <wp:wrapNone/>
                <wp:docPr id="1079571874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9AFF1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11.3pt" to="305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vemgEAAJQDAAAOAAAAZHJzL2Uyb0RvYy54bWysU9uO0zAQfUfiHyy/06RF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BF78A8" w:rsidRPr="00D5340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A7CE2" w:rsidRPr="00EA7CE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</w:t>
      </w:r>
      <w:r w:rsidR="00D534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15DC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EC290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 w:rsidR="009F3676" w:rsidRPr="007F6C03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</w:p>
    <w:p w14:paraId="27C90F1F" w14:textId="0305ABB2" w:rsidR="003F348B" w:rsidRPr="00C915DC" w:rsidRDefault="003F348B" w:rsidP="003F348B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915DC">
        <w:rPr>
          <w:rFonts w:ascii="Times New Roman" w:hAnsi="Times New Roman" w:cs="Times New Roman"/>
          <w:bCs/>
          <w:sz w:val="20"/>
          <w:szCs w:val="20"/>
        </w:rPr>
        <w:t>Tauragė</w:t>
      </w:r>
    </w:p>
    <w:p w14:paraId="0B986FB5" w14:textId="72023464" w:rsidR="003F348B" w:rsidRPr="00A15783" w:rsidRDefault="003F348B" w:rsidP="003F348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1D4C6A" w14:textId="1E3AE71C" w:rsidR="003F348B" w:rsidRPr="00A15783" w:rsidRDefault="003F348B" w:rsidP="003F348B">
      <w:pPr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Ši Neformaliojo Vaikų Sportinio Ugdymo Paslaugų sutartis (toliau – </w:t>
      </w:r>
      <w:r w:rsidRPr="00A15783">
        <w:rPr>
          <w:rFonts w:ascii="Times New Roman" w:hAnsi="Times New Roman" w:cs="Times New Roman"/>
          <w:b/>
          <w:bCs/>
          <w:sz w:val="20"/>
          <w:szCs w:val="20"/>
        </w:rPr>
        <w:t>Sutartis</w:t>
      </w:r>
      <w:r w:rsidRPr="00A15783">
        <w:rPr>
          <w:rFonts w:ascii="Times New Roman" w:hAnsi="Times New Roman" w:cs="Times New Roman"/>
          <w:sz w:val="20"/>
          <w:szCs w:val="20"/>
        </w:rPr>
        <w:t>) sudaryta tarp:</w:t>
      </w:r>
    </w:p>
    <w:p w14:paraId="06095DD2" w14:textId="4214BE97" w:rsidR="003F348B" w:rsidRPr="00A15783" w:rsidRDefault="003F348B" w:rsidP="003F348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 xml:space="preserve">Tauragės vaikų ir jaunių futbolo akademijos </w:t>
      </w:r>
      <w:r w:rsidRPr="00A157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"Tauras"</w:t>
      </w:r>
      <w:r w:rsidRPr="00A15783">
        <w:rPr>
          <w:rFonts w:ascii="Times New Roman" w:hAnsi="Times New Roman" w:cs="Times New Roman"/>
          <w:sz w:val="20"/>
          <w:szCs w:val="20"/>
        </w:rPr>
        <w:t xml:space="preserve">, įmonės kodas: 305102827, </w:t>
      </w:r>
      <w:r w:rsidR="00B47B2E">
        <w:rPr>
          <w:rFonts w:ascii="Times New Roman" w:hAnsi="Times New Roman" w:cs="Times New Roman"/>
          <w:sz w:val="20"/>
          <w:szCs w:val="20"/>
        </w:rPr>
        <w:t>Verslininkų</w:t>
      </w:r>
      <w:r w:rsidRPr="00A15783">
        <w:rPr>
          <w:rFonts w:ascii="Times New Roman" w:hAnsi="Times New Roman" w:cs="Times New Roman"/>
          <w:sz w:val="20"/>
          <w:szCs w:val="20"/>
        </w:rPr>
        <w:t xml:space="preserve"> g. </w:t>
      </w:r>
      <w:r w:rsidR="00B47B2E">
        <w:rPr>
          <w:rFonts w:ascii="Times New Roman" w:hAnsi="Times New Roman" w:cs="Times New Roman"/>
          <w:sz w:val="20"/>
          <w:szCs w:val="20"/>
        </w:rPr>
        <w:t>47</w:t>
      </w:r>
      <w:r w:rsidRPr="00A15783">
        <w:rPr>
          <w:rFonts w:ascii="Times New Roman" w:hAnsi="Times New Roman" w:cs="Times New Roman"/>
          <w:sz w:val="20"/>
          <w:szCs w:val="20"/>
        </w:rPr>
        <w:t xml:space="preserve">, </w:t>
      </w:r>
      <w:r w:rsidR="003366E8">
        <w:rPr>
          <w:rFonts w:ascii="Times New Roman" w:hAnsi="Times New Roman" w:cs="Times New Roman"/>
          <w:sz w:val="20"/>
          <w:szCs w:val="20"/>
        </w:rPr>
        <w:t xml:space="preserve">Taurų k., Tauragės sav., </w:t>
      </w:r>
      <w:r w:rsidRPr="00A15783">
        <w:rPr>
          <w:rFonts w:ascii="Times New Roman" w:hAnsi="Times New Roman" w:cs="Times New Roman"/>
          <w:sz w:val="20"/>
          <w:szCs w:val="20"/>
        </w:rPr>
        <w:t>LT-72</w:t>
      </w:r>
      <w:r w:rsidR="003366E8">
        <w:rPr>
          <w:rFonts w:ascii="Times New Roman" w:hAnsi="Times New Roman" w:cs="Times New Roman"/>
          <w:sz w:val="20"/>
          <w:szCs w:val="20"/>
        </w:rPr>
        <w:t>116,</w:t>
      </w:r>
      <w:r w:rsidRPr="00A15783">
        <w:rPr>
          <w:rFonts w:ascii="Times New Roman" w:hAnsi="Times New Roman" w:cs="Times New Roman"/>
          <w:sz w:val="20"/>
          <w:szCs w:val="20"/>
        </w:rPr>
        <w:t xml:space="preserve"> tel. </w:t>
      </w:r>
      <w:r w:rsidR="003366E8">
        <w:rPr>
          <w:rFonts w:ascii="Times New Roman" w:hAnsi="Times New Roman" w:cs="Times New Roman"/>
          <w:sz w:val="20"/>
          <w:szCs w:val="20"/>
        </w:rPr>
        <w:t>+370 65510311</w:t>
      </w:r>
      <w:r w:rsidRPr="00A15783">
        <w:rPr>
          <w:rFonts w:ascii="Times New Roman" w:hAnsi="Times New Roman" w:cs="Times New Roman"/>
          <w:sz w:val="20"/>
          <w:szCs w:val="20"/>
        </w:rPr>
        <w:t xml:space="preserve"> el.p. </w:t>
      </w:r>
      <w:hyperlink r:id="rId8" w:history="1">
        <w:r w:rsidRPr="00A15783">
          <w:rPr>
            <w:rStyle w:val="Hipersaitas"/>
            <w:rFonts w:ascii="Times New Roman" w:hAnsi="Times New Roman" w:cs="Times New Roman"/>
            <w:sz w:val="20"/>
            <w:szCs w:val="20"/>
          </w:rPr>
          <w:t>info@fktauras.lt</w:t>
        </w:r>
      </w:hyperlink>
      <w:r w:rsidRPr="00A15783">
        <w:rPr>
          <w:rFonts w:ascii="Times New Roman" w:hAnsi="Times New Roman" w:cs="Times New Roman"/>
          <w:sz w:val="20"/>
          <w:szCs w:val="20"/>
        </w:rPr>
        <w:t xml:space="preserve"> (toliau – </w:t>
      </w:r>
      <w:r w:rsidRPr="00A15783">
        <w:rPr>
          <w:rFonts w:ascii="Times New Roman" w:hAnsi="Times New Roman" w:cs="Times New Roman"/>
          <w:b/>
          <w:bCs/>
          <w:sz w:val="20"/>
          <w:szCs w:val="20"/>
        </w:rPr>
        <w:t>Akademija</w:t>
      </w:r>
      <w:r w:rsidRPr="00A15783">
        <w:rPr>
          <w:rFonts w:ascii="Times New Roman" w:hAnsi="Times New Roman" w:cs="Times New Roman"/>
          <w:sz w:val="20"/>
          <w:szCs w:val="20"/>
        </w:rPr>
        <w:t>), tinkamai atstovaujama direktor</w:t>
      </w:r>
      <w:r w:rsidR="00D53400">
        <w:rPr>
          <w:rFonts w:ascii="Times New Roman" w:hAnsi="Times New Roman" w:cs="Times New Roman"/>
          <w:sz w:val="20"/>
          <w:szCs w:val="20"/>
        </w:rPr>
        <w:t>iaus</w:t>
      </w:r>
      <w:r w:rsidRPr="00A15783">
        <w:rPr>
          <w:rFonts w:ascii="Times New Roman" w:hAnsi="Times New Roman" w:cs="Times New Roman"/>
          <w:sz w:val="20"/>
          <w:szCs w:val="20"/>
        </w:rPr>
        <w:t xml:space="preserve"> </w:t>
      </w:r>
      <w:r w:rsidR="00D53400">
        <w:rPr>
          <w:rFonts w:ascii="Times New Roman" w:hAnsi="Times New Roman" w:cs="Times New Roman"/>
          <w:sz w:val="20"/>
          <w:szCs w:val="20"/>
        </w:rPr>
        <w:t xml:space="preserve">Roberto Jurkšaičio </w:t>
      </w:r>
      <w:r w:rsidRPr="00A15783">
        <w:rPr>
          <w:rFonts w:ascii="Times New Roman" w:hAnsi="Times New Roman" w:cs="Times New Roman"/>
          <w:sz w:val="20"/>
          <w:szCs w:val="20"/>
        </w:rPr>
        <w:t xml:space="preserve">, ir </w:t>
      </w:r>
    </w:p>
    <w:p w14:paraId="0B423CA8" w14:textId="34601978" w:rsidR="003F348B" w:rsidRPr="00A15783" w:rsidRDefault="003F348B" w:rsidP="00AC5BF0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>Mokinio (-ės)______________________________________________________________________________</w:t>
      </w:r>
      <w:r w:rsidR="005F0754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14:paraId="27191F0D" w14:textId="556B1965" w:rsidR="003F348B" w:rsidRDefault="005F0754" w:rsidP="005F075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="003F348B" w:rsidRPr="00A15783">
        <w:rPr>
          <w:rFonts w:ascii="Times New Roman" w:hAnsi="Times New Roman" w:cs="Times New Roman"/>
          <w:b/>
          <w:bCs/>
          <w:sz w:val="20"/>
          <w:szCs w:val="20"/>
        </w:rPr>
        <w:t xml:space="preserve">[vardas, pavardė,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003F348B" w:rsidRPr="00A15783">
        <w:rPr>
          <w:rFonts w:ascii="Times New Roman" w:hAnsi="Times New Roman" w:cs="Times New Roman"/>
          <w:b/>
          <w:bCs/>
          <w:sz w:val="20"/>
          <w:szCs w:val="20"/>
        </w:rPr>
        <w:t>asmens kodas,</w:t>
      </w:r>
      <w:r w:rsidR="009F36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</w:t>
      </w:r>
    </w:p>
    <w:p w14:paraId="0CF68024" w14:textId="77777777" w:rsidR="005F0754" w:rsidRDefault="005F0754" w:rsidP="005F075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CD6B2A" w14:textId="69BD2F1F" w:rsidR="005F0754" w:rsidRDefault="005F0754" w:rsidP="005F075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42950CCA" w14:textId="30CAA0D1" w:rsidR="005F0754" w:rsidRPr="006B7339" w:rsidRDefault="005F0754" w:rsidP="005F075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[ ugdymo įstaiga  - mokykla]</w:t>
      </w:r>
    </w:p>
    <w:p w14:paraId="21D1F5EE" w14:textId="77777777" w:rsidR="00AC5BF0" w:rsidRPr="00A15783" w:rsidRDefault="00AC5BF0" w:rsidP="005F0754">
      <w:pPr>
        <w:spacing w:after="0"/>
        <w:ind w:left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7F7690D2" w14:textId="5C179B73" w:rsidR="003F348B" w:rsidRPr="00A15783" w:rsidRDefault="003F348B" w:rsidP="00AC5BF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>Atstovaujamo (-os)____________________________________________________________________________</w:t>
      </w:r>
      <w:r w:rsidR="009F3676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14:paraId="3BF3144B" w14:textId="13E1D02C" w:rsidR="00E33879" w:rsidRPr="006B7339" w:rsidRDefault="003F348B" w:rsidP="005F075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1578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80BE7" w:rsidRPr="006B7339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5F0754" w:rsidRPr="006B7339">
        <w:rPr>
          <w:rFonts w:ascii="Times New Roman" w:hAnsi="Times New Roman" w:cs="Times New Roman"/>
          <w:bCs/>
          <w:sz w:val="20"/>
          <w:szCs w:val="20"/>
        </w:rPr>
        <w:t>[Atstovo vardas, pavardė</w:t>
      </w:r>
      <w:r w:rsidR="005F0754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,                                                 </w:t>
      </w:r>
      <w:r w:rsidR="00480BE7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="005F0754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 telefono numeris]</w:t>
      </w:r>
    </w:p>
    <w:p w14:paraId="69BC7A13" w14:textId="77777777" w:rsidR="005F0754" w:rsidRDefault="005F0754" w:rsidP="005F075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A40F4E" w14:textId="77777777" w:rsidR="005F0754" w:rsidRPr="005F0754" w:rsidRDefault="005F0754" w:rsidP="005F075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B09774" w14:textId="58FBD829" w:rsidR="00E33879" w:rsidRPr="006B7339" w:rsidRDefault="00E33879" w:rsidP="00480B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7339">
        <w:rPr>
          <w:rFonts w:ascii="Times New Roman" w:hAnsi="Times New Roman" w:cs="Times New Roman"/>
          <w:b/>
          <w:bCs/>
          <w:sz w:val="20"/>
          <w:szCs w:val="20"/>
        </w:rPr>
        <w:t>[</w:t>
      </w:r>
      <w:r w:rsidR="005F0754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Atstovo </w:t>
      </w:r>
      <w:r w:rsidR="00480BE7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gyv. </w:t>
      </w:r>
      <w:r w:rsidRPr="006B7339">
        <w:rPr>
          <w:rFonts w:ascii="Times New Roman" w:hAnsi="Times New Roman" w:cs="Times New Roman"/>
          <w:b/>
          <w:bCs/>
          <w:sz w:val="20"/>
          <w:szCs w:val="20"/>
        </w:rPr>
        <w:t>adresas,</w:t>
      </w:r>
      <w:r w:rsidR="005F0754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 w:rsidR="00480BE7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5F0754"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6B7339">
        <w:rPr>
          <w:rFonts w:ascii="Times New Roman" w:hAnsi="Times New Roman" w:cs="Times New Roman"/>
          <w:b/>
          <w:bCs/>
          <w:sz w:val="20"/>
          <w:szCs w:val="20"/>
        </w:rPr>
        <w:t xml:space="preserve"> el.paštas]</w:t>
      </w:r>
    </w:p>
    <w:p w14:paraId="40AF255E" w14:textId="77777777" w:rsidR="00E33879" w:rsidRPr="00A15783" w:rsidRDefault="00E33879" w:rsidP="00AC5BF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B1BA6B" w14:textId="2A798703" w:rsidR="003F348B" w:rsidRPr="00A15783" w:rsidRDefault="003F348B" w:rsidP="003F348B">
      <w:p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b/>
          <w:sz w:val="20"/>
          <w:szCs w:val="20"/>
        </w:rPr>
        <w:t>Akademija</w:t>
      </w:r>
      <w:r w:rsidRPr="00A15783">
        <w:rPr>
          <w:rFonts w:ascii="Times New Roman" w:hAnsi="Times New Roman" w:cs="Times New Roman"/>
          <w:sz w:val="20"/>
          <w:szCs w:val="20"/>
        </w:rPr>
        <w:t xml:space="preserve"> ir </w:t>
      </w:r>
      <w:r w:rsidRPr="00A15783">
        <w:rPr>
          <w:rFonts w:ascii="Times New Roman" w:hAnsi="Times New Roman" w:cs="Times New Roman"/>
          <w:b/>
          <w:sz w:val="20"/>
          <w:szCs w:val="20"/>
        </w:rPr>
        <w:t xml:space="preserve">Mokinys (-ė) </w:t>
      </w:r>
      <w:r w:rsidRPr="00A15783">
        <w:rPr>
          <w:rFonts w:ascii="Times New Roman" w:hAnsi="Times New Roman" w:cs="Times New Roman"/>
          <w:sz w:val="20"/>
          <w:szCs w:val="20"/>
        </w:rPr>
        <w:t xml:space="preserve"> toliau kartu vadinami „Šalimis“, o kiekvienas atskirai – „Šalimi“, kurios gera valia sudarė šią Sutartį ir susitarė, dėl Sutarties įgyvendinimo sąlygų.</w:t>
      </w:r>
    </w:p>
    <w:p w14:paraId="133D3E15" w14:textId="2F8363C0" w:rsidR="003F348B" w:rsidRPr="00A15783" w:rsidRDefault="003F348B" w:rsidP="003F34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A0D5A8" w14:textId="49CFB559" w:rsidR="003F348B" w:rsidRPr="00A15783" w:rsidRDefault="00AC5BF0" w:rsidP="000B52F6">
      <w:pPr>
        <w:pStyle w:val="Sraopastrai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eastAsia="Times New Roman" w:hAnsi="Times New Roman" w:cs="Times New Roman"/>
          <w:b/>
          <w:bCs/>
          <w:sz w:val="20"/>
          <w:szCs w:val="20"/>
        </w:rPr>
        <w:t>Sutarties objektas</w:t>
      </w:r>
    </w:p>
    <w:p w14:paraId="0AE0C659" w14:textId="4BCB9252" w:rsidR="00CC6D2A" w:rsidRPr="00A15783" w:rsidRDefault="00AC5BF0" w:rsidP="000B52F6">
      <w:pPr>
        <w:numPr>
          <w:ilvl w:val="1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5783">
        <w:rPr>
          <w:rFonts w:ascii="Times New Roman" w:eastAsia="Times New Roman" w:hAnsi="Times New Roman" w:cs="Times New Roman"/>
          <w:sz w:val="20"/>
          <w:szCs w:val="20"/>
        </w:rPr>
        <w:t xml:space="preserve">Mokinys (-ė) </w:t>
      </w:r>
      <w:r w:rsidR="00CC6D2A" w:rsidRPr="00A15783">
        <w:rPr>
          <w:rFonts w:ascii="Times New Roman" w:eastAsia="Times New Roman" w:hAnsi="Times New Roman" w:cs="Times New Roman"/>
          <w:sz w:val="20"/>
          <w:szCs w:val="20"/>
        </w:rPr>
        <w:t>(toliau – Paslaugų gavėjas (-ja)) dalyvaudamas (-a) Akademijos vykdomoje neformaliojo mokinių sportinio ugdymo programo</w:t>
      </w:r>
      <w:r w:rsidR="00E412AA">
        <w:rPr>
          <w:rFonts w:ascii="Times New Roman" w:eastAsia="Times New Roman" w:hAnsi="Times New Roman" w:cs="Times New Roman"/>
          <w:sz w:val="20"/>
          <w:szCs w:val="20"/>
        </w:rPr>
        <w:t xml:space="preserve">je (toliau – NMSU programa) </w:t>
      </w:r>
      <w:r w:rsidR="00E412AA" w:rsidRPr="00EA7CE2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EA7CE2" w:rsidRPr="00EA7C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</w:t>
      </w:r>
      <w:r w:rsidR="00D53400" w:rsidRPr="00EA7CE2">
        <w:rPr>
          <w:rFonts w:ascii="Times New Roman" w:eastAsia="Times New Roman" w:hAnsi="Times New Roman" w:cs="Times New Roman"/>
          <w:b/>
          <w:sz w:val="20"/>
          <w:szCs w:val="20"/>
        </w:rPr>
        <w:t xml:space="preserve"> – 202</w:t>
      </w:r>
      <w:r w:rsidR="00EA7CE2" w:rsidRPr="00EA7C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</w:t>
      </w:r>
      <w:r w:rsidR="00CC6D2A" w:rsidRPr="00A15783">
        <w:rPr>
          <w:rFonts w:ascii="Times New Roman" w:eastAsia="Times New Roman" w:hAnsi="Times New Roman" w:cs="Times New Roman"/>
          <w:sz w:val="20"/>
          <w:szCs w:val="20"/>
        </w:rPr>
        <w:t xml:space="preserve"> mokslo metams pagal iš anksto su Akademija suderintą grafiką nurodytą Priede Nr. 1, minėtas priedas yra neatsiejama šios sutarties dalis.</w:t>
      </w:r>
    </w:p>
    <w:p w14:paraId="1BDA3D77" w14:textId="77777777" w:rsidR="000B52F6" w:rsidRPr="00A15783" w:rsidRDefault="000B52F6" w:rsidP="000B5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9BC166" w14:textId="77777777" w:rsidR="00AA4E9A" w:rsidRDefault="00CC6D2A" w:rsidP="00AA4E9A">
      <w:pPr>
        <w:pStyle w:val="Sraopastrai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 xml:space="preserve">Šalių finansinė atsakomybė </w:t>
      </w:r>
    </w:p>
    <w:p w14:paraId="6AA635AE" w14:textId="72AFB56C" w:rsidR="00CB4CB6" w:rsidRPr="008A1659" w:rsidRDefault="00AA4E9A" w:rsidP="008A1659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4E9A">
        <w:rPr>
          <w:rFonts w:ascii="Times New Roman" w:hAnsi="Times New Roman" w:cs="Times New Roman"/>
          <w:sz w:val="20"/>
          <w:szCs w:val="20"/>
        </w:rPr>
        <w:t>Suma už vieno mėnesio Akademijos teikiamas paslaugas yra –</w:t>
      </w:r>
      <w:r w:rsidR="00DE77F0">
        <w:rPr>
          <w:rFonts w:ascii="Times New Roman" w:hAnsi="Times New Roman" w:cs="Times New Roman"/>
          <w:sz w:val="20"/>
          <w:szCs w:val="20"/>
        </w:rPr>
        <w:t xml:space="preserve"> netaikoma</w:t>
      </w:r>
      <w:r w:rsidRPr="00AA4E9A">
        <w:rPr>
          <w:rFonts w:ascii="Times New Roman" w:hAnsi="Times New Roman" w:cs="Times New Roman"/>
          <w:sz w:val="20"/>
          <w:szCs w:val="20"/>
        </w:rPr>
        <w:t>;</w:t>
      </w:r>
    </w:p>
    <w:p w14:paraId="014B4041" w14:textId="03EE17B4" w:rsidR="0065730F" w:rsidRPr="00A15783" w:rsidRDefault="0065730F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NMSU programos finansavimo tikslinėms Tauragės raj. savivaldybės biudžeto lėšomis terminas, skiriamas Tauragės miesto savivaldybės mokinių ugdymui pagal Akademijos vykdomą NMSU programą vieneriems mokslo metams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535D20D2" w14:textId="6010071E" w:rsidR="004F7583" w:rsidRPr="00A15783" w:rsidRDefault="0065730F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 Paaiškėjus, kad </w:t>
      </w:r>
      <w:r w:rsidR="004F7583" w:rsidRPr="00A15783">
        <w:rPr>
          <w:rFonts w:ascii="Times New Roman" w:hAnsi="Times New Roman" w:cs="Times New Roman"/>
          <w:sz w:val="20"/>
          <w:szCs w:val="20"/>
        </w:rPr>
        <w:t xml:space="preserve">Mokinio (-ės) </w:t>
      </w:r>
      <w:r w:rsidRPr="00A15783">
        <w:rPr>
          <w:rFonts w:ascii="Times New Roman" w:hAnsi="Times New Roman" w:cs="Times New Roman"/>
          <w:sz w:val="20"/>
          <w:szCs w:val="20"/>
        </w:rPr>
        <w:t xml:space="preserve">dalyvavimui </w:t>
      </w:r>
      <w:r w:rsidR="004F7583" w:rsidRPr="00A15783">
        <w:rPr>
          <w:rFonts w:ascii="Times New Roman" w:hAnsi="Times New Roman" w:cs="Times New Roman"/>
          <w:sz w:val="20"/>
          <w:szCs w:val="20"/>
        </w:rPr>
        <w:t>Akademijos</w:t>
      </w:r>
      <w:r w:rsidRPr="00A15783">
        <w:rPr>
          <w:rFonts w:ascii="Times New Roman" w:hAnsi="Times New Roman" w:cs="Times New Roman"/>
          <w:sz w:val="20"/>
          <w:szCs w:val="20"/>
        </w:rPr>
        <w:t xml:space="preserve"> vykdomoje </w:t>
      </w:r>
      <w:r w:rsidR="004F7583" w:rsidRPr="00A15783">
        <w:rPr>
          <w:rFonts w:ascii="Times New Roman" w:hAnsi="Times New Roman" w:cs="Times New Roman"/>
          <w:sz w:val="20"/>
          <w:szCs w:val="20"/>
        </w:rPr>
        <w:t>NMSU</w:t>
      </w:r>
      <w:r w:rsidRPr="00A15783">
        <w:rPr>
          <w:rFonts w:ascii="Times New Roman" w:hAnsi="Times New Roman" w:cs="Times New Roman"/>
          <w:sz w:val="20"/>
          <w:szCs w:val="20"/>
        </w:rPr>
        <w:t xml:space="preserve"> programoje tikslinės </w:t>
      </w:r>
      <w:r w:rsidR="004F7583" w:rsidRPr="00A15783">
        <w:rPr>
          <w:rFonts w:ascii="Times New Roman" w:hAnsi="Times New Roman" w:cs="Times New Roman"/>
          <w:sz w:val="20"/>
          <w:szCs w:val="20"/>
        </w:rPr>
        <w:t>Tauragės raj. savivaldybės biudžeto lėšos</w:t>
      </w:r>
      <w:r w:rsidRPr="00A15783">
        <w:rPr>
          <w:rFonts w:ascii="Times New Roman" w:hAnsi="Times New Roman" w:cs="Times New Roman"/>
          <w:sz w:val="20"/>
          <w:szCs w:val="20"/>
        </w:rPr>
        <w:t xml:space="preserve"> neskirtos dėl to, kad Paslaugos gavėjui</w:t>
      </w:r>
      <w:r w:rsidR="004F7583" w:rsidRPr="00A15783">
        <w:rPr>
          <w:rFonts w:ascii="Times New Roman" w:hAnsi="Times New Roman" w:cs="Times New Roman"/>
          <w:sz w:val="20"/>
          <w:szCs w:val="20"/>
        </w:rPr>
        <w:t xml:space="preserve"> Mokiniui (-ei) </w:t>
      </w:r>
      <w:r w:rsidRPr="00A15783">
        <w:rPr>
          <w:rFonts w:ascii="Times New Roman" w:hAnsi="Times New Roman" w:cs="Times New Roman"/>
          <w:sz w:val="20"/>
          <w:szCs w:val="20"/>
        </w:rPr>
        <w:t xml:space="preserve">tikslinės </w:t>
      </w:r>
      <w:r w:rsidR="004F7583" w:rsidRPr="00A15783">
        <w:rPr>
          <w:rFonts w:ascii="Times New Roman" w:hAnsi="Times New Roman" w:cs="Times New Roman"/>
          <w:sz w:val="20"/>
          <w:szCs w:val="20"/>
        </w:rPr>
        <w:t>Tauragės raj. savivaldybės</w:t>
      </w:r>
      <w:r w:rsidRPr="00A15783">
        <w:rPr>
          <w:rFonts w:ascii="Times New Roman" w:hAnsi="Times New Roman" w:cs="Times New Roman"/>
          <w:sz w:val="20"/>
          <w:szCs w:val="20"/>
        </w:rPr>
        <w:t xml:space="preserve"> lėšos taikomos kito </w:t>
      </w:r>
      <w:r w:rsidR="004F7583" w:rsidRPr="00A15783">
        <w:rPr>
          <w:rFonts w:ascii="Times New Roman" w:hAnsi="Times New Roman" w:cs="Times New Roman"/>
          <w:sz w:val="20"/>
          <w:szCs w:val="20"/>
        </w:rPr>
        <w:t>NMSU programos</w:t>
      </w:r>
      <w:r w:rsidRPr="00A15783">
        <w:rPr>
          <w:rFonts w:ascii="Times New Roman" w:hAnsi="Times New Roman" w:cs="Times New Roman"/>
          <w:sz w:val="20"/>
          <w:szCs w:val="20"/>
        </w:rPr>
        <w:t xml:space="preserve"> teikėjo programai vykdyti, </w:t>
      </w:r>
      <w:r w:rsidR="004F7583" w:rsidRPr="00A15783">
        <w:rPr>
          <w:rFonts w:ascii="Times New Roman" w:hAnsi="Times New Roman" w:cs="Times New Roman"/>
          <w:sz w:val="20"/>
          <w:szCs w:val="20"/>
        </w:rPr>
        <w:t>NMSU</w:t>
      </w:r>
      <w:r w:rsidRPr="00A15783">
        <w:rPr>
          <w:rFonts w:ascii="Times New Roman" w:hAnsi="Times New Roman" w:cs="Times New Roman"/>
          <w:sz w:val="20"/>
          <w:szCs w:val="20"/>
        </w:rPr>
        <w:t xml:space="preserve"> programos vykdymo kainos skirtumą </w:t>
      </w:r>
      <w:r w:rsidR="004F7583" w:rsidRPr="00A15783">
        <w:rPr>
          <w:rFonts w:ascii="Times New Roman" w:hAnsi="Times New Roman" w:cs="Times New Roman"/>
          <w:sz w:val="20"/>
          <w:szCs w:val="20"/>
        </w:rPr>
        <w:t>Mokinys (-ė)</w:t>
      </w:r>
      <w:r w:rsidRPr="00A15783">
        <w:rPr>
          <w:rFonts w:ascii="Times New Roman" w:hAnsi="Times New Roman" w:cs="Times New Roman"/>
          <w:sz w:val="20"/>
          <w:szCs w:val="20"/>
        </w:rPr>
        <w:t xml:space="preserve"> turi grąžinti </w:t>
      </w:r>
      <w:r w:rsidR="004F7583" w:rsidRPr="00A15783">
        <w:rPr>
          <w:rFonts w:ascii="Times New Roman" w:hAnsi="Times New Roman" w:cs="Times New Roman"/>
          <w:sz w:val="20"/>
          <w:szCs w:val="20"/>
        </w:rPr>
        <w:t>Akademijai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3BEDD3C7" w14:textId="1E74CD35" w:rsidR="004F7583" w:rsidRPr="00A15783" w:rsidRDefault="004F7583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 Jei mokinys (-ė) dėl nepateisinamos priežasties ar dėl savo kaltės nelanko užsiėmimų, praleisti užsiėmimai nekompensuojami ir Mokinys turi atlyginti Akademijos nustatytą sumą už praleistas treniruotes.</w:t>
      </w:r>
    </w:p>
    <w:p w14:paraId="01F12EF8" w14:textId="77777777" w:rsidR="000B52F6" w:rsidRPr="00A15783" w:rsidRDefault="000B52F6" w:rsidP="000B52F6">
      <w:pPr>
        <w:pStyle w:val="Sraopastraipa"/>
        <w:jc w:val="both"/>
        <w:rPr>
          <w:rFonts w:ascii="Times New Roman" w:hAnsi="Times New Roman" w:cs="Times New Roman"/>
          <w:sz w:val="20"/>
          <w:szCs w:val="20"/>
        </w:rPr>
      </w:pPr>
    </w:p>
    <w:p w14:paraId="1F25BA32" w14:textId="18A1A843" w:rsidR="004F7583" w:rsidRPr="00A15783" w:rsidRDefault="004F7583" w:rsidP="000B52F6">
      <w:pPr>
        <w:pStyle w:val="Sraopastraip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 xml:space="preserve">Įsipareigojimai </w:t>
      </w:r>
    </w:p>
    <w:p w14:paraId="49BEFE65" w14:textId="1B8CB424" w:rsidR="004F7583" w:rsidRPr="006B7339" w:rsidRDefault="00D96781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7339">
        <w:rPr>
          <w:rFonts w:ascii="Times New Roman" w:hAnsi="Times New Roman" w:cs="Times New Roman"/>
          <w:b/>
          <w:sz w:val="20"/>
          <w:szCs w:val="20"/>
        </w:rPr>
        <w:t>Mokinys (-ė)</w:t>
      </w:r>
      <w:r w:rsidR="004F7583" w:rsidRPr="006B7339">
        <w:rPr>
          <w:rFonts w:ascii="Times New Roman" w:hAnsi="Times New Roman" w:cs="Times New Roman"/>
          <w:b/>
          <w:sz w:val="20"/>
          <w:szCs w:val="20"/>
        </w:rPr>
        <w:t xml:space="preserve"> patvirtina, kad:</w:t>
      </w:r>
    </w:p>
    <w:p w14:paraId="3F323AE3" w14:textId="6DD87DF6" w:rsidR="004F7583" w:rsidRPr="00A15783" w:rsidRDefault="004F7583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NMSU programoje dalyvaujantis Mokinys (-ė) yra besimokantis (-i) bendrojo ugdymo mokykloje (pagal pradinio, pagrindinio ar vidurinio ugdymo programą);</w:t>
      </w:r>
    </w:p>
    <w:p w14:paraId="0509FA46" w14:textId="0C3355BB" w:rsidR="004F7583" w:rsidRPr="00A15783" w:rsidRDefault="004F7583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pasirenka tik šią vieną Akademijos vykdomą NVŠ programą, kuriai bus skiriamos tikslinės NMSU </w:t>
      </w:r>
      <w:r w:rsidR="005C4FB2" w:rsidRPr="00A15783">
        <w:rPr>
          <w:rFonts w:ascii="Times New Roman" w:hAnsi="Times New Roman" w:cs="Times New Roman"/>
          <w:sz w:val="20"/>
          <w:szCs w:val="20"/>
        </w:rPr>
        <w:t>Tauragės raj. savivaldybės biudžeto lėšos;</w:t>
      </w:r>
    </w:p>
    <w:p w14:paraId="6AD300CE" w14:textId="790CA366" w:rsidR="004F7583" w:rsidRPr="00A15783" w:rsidRDefault="005C4FB2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lastRenderedPageBreak/>
        <w:t>Mokinys (-ė) patvirtina jog buvo informuotas (-a) jog, Akademija</w:t>
      </w:r>
      <w:r w:rsidR="004F7583" w:rsidRPr="00A15783">
        <w:rPr>
          <w:rFonts w:ascii="Times New Roman" w:hAnsi="Times New Roman" w:cs="Times New Roman"/>
          <w:sz w:val="20"/>
          <w:szCs w:val="20"/>
        </w:rPr>
        <w:t xml:space="preserve"> pateiks </w:t>
      </w:r>
      <w:r w:rsidRPr="00A15783">
        <w:rPr>
          <w:rFonts w:ascii="Times New Roman" w:hAnsi="Times New Roman" w:cs="Times New Roman"/>
          <w:sz w:val="20"/>
          <w:szCs w:val="20"/>
        </w:rPr>
        <w:t>Mokinio (-ės)</w:t>
      </w:r>
      <w:r w:rsidR="004F7583" w:rsidRPr="00A15783">
        <w:rPr>
          <w:rFonts w:ascii="Times New Roman" w:hAnsi="Times New Roman" w:cs="Times New Roman"/>
          <w:sz w:val="20"/>
          <w:szCs w:val="20"/>
        </w:rPr>
        <w:t xml:space="preserve"> vardą ir pavardę, asmens kodą ir kontaktus </w:t>
      </w:r>
      <w:r w:rsidRPr="00A15783">
        <w:rPr>
          <w:rFonts w:ascii="Times New Roman" w:hAnsi="Times New Roman" w:cs="Times New Roman"/>
          <w:sz w:val="20"/>
          <w:szCs w:val="20"/>
        </w:rPr>
        <w:t>NMSU</w:t>
      </w:r>
      <w:r w:rsidR="004F7583" w:rsidRPr="00A15783">
        <w:rPr>
          <w:rFonts w:ascii="Times New Roman" w:hAnsi="Times New Roman" w:cs="Times New Roman"/>
          <w:sz w:val="20"/>
          <w:szCs w:val="20"/>
        </w:rPr>
        <w:t xml:space="preserve"> programų tikslinį finansavimą koordinuojančioms institucijoms dėl </w:t>
      </w:r>
      <w:r w:rsidRPr="00A15783">
        <w:rPr>
          <w:rFonts w:ascii="Times New Roman" w:hAnsi="Times New Roman" w:cs="Times New Roman"/>
          <w:sz w:val="20"/>
          <w:szCs w:val="20"/>
        </w:rPr>
        <w:t>NMSU</w:t>
      </w:r>
      <w:r w:rsidR="004F7583" w:rsidRPr="00A15783">
        <w:rPr>
          <w:rFonts w:ascii="Times New Roman" w:hAnsi="Times New Roman" w:cs="Times New Roman"/>
          <w:sz w:val="20"/>
          <w:szCs w:val="20"/>
        </w:rPr>
        <w:t xml:space="preserve"> programos finansavimo</w:t>
      </w:r>
      <w:r w:rsidR="00447269" w:rsidRPr="00A15783">
        <w:rPr>
          <w:rFonts w:ascii="Times New Roman" w:hAnsi="Times New Roman" w:cs="Times New Roman"/>
          <w:sz w:val="20"/>
          <w:szCs w:val="20"/>
        </w:rPr>
        <w:t>.</w:t>
      </w:r>
    </w:p>
    <w:p w14:paraId="3BD2D393" w14:textId="74978955" w:rsidR="004F7583" w:rsidRPr="006B7339" w:rsidRDefault="005C4FB2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7339">
        <w:rPr>
          <w:rFonts w:ascii="Times New Roman" w:hAnsi="Times New Roman" w:cs="Times New Roman"/>
          <w:b/>
          <w:sz w:val="20"/>
          <w:szCs w:val="20"/>
        </w:rPr>
        <w:t>Akademija</w:t>
      </w:r>
      <w:r w:rsidR="004F7583" w:rsidRPr="006B7339">
        <w:rPr>
          <w:rFonts w:ascii="Times New Roman" w:hAnsi="Times New Roman" w:cs="Times New Roman"/>
          <w:b/>
          <w:sz w:val="20"/>
          <w:szCs w:val="20"/>
        </w:rPr>
        <w:t xml:space="preserve"> įsipareigoja:</w:t>
      </w:r>
    </w:p>
    <w:p w14:paraId="220B883E" w14:textId="23E00F6D" w:rsidR="004F7583" w:rsidRPr="00A15783" w:rsidRDefault="004F7583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 teikti paslaugas </w:t>
      </w:r>
      <w:r w:rsidR="005C4FB2" w:rsidRPr="00A15783">
        <w:rPr>
          <w:rFonts w:ascii="Times New Roman" w:hAnsi="Times New Roman" w:cs="Times New Roman"/>
          <w:sz w:val="20"/>
          <w:szCs w:val="20"/>
        </w:rPr>
        <w:t>Mokiniu (-ei)</w:t>
      </w:r>
      <w:r w:rsidRPr="00A15783">
        <w:rPr>
          <w:rFonts w:ascii="Times New Roman" w:hAnsi="Times New Roman" w:cs="Times New Roman"/>
          <w:sz w:val="20"/>
          <w:szCs w:val="20"/>
        </w:rPr>
        <w:t xml:space="preserve">, kaip tai apibrėžta Sutartyje pagal pasirinktą </w:t>
      </w:r>
      <w:r w:rsidR="005C4FB2" w:rsidRPr="00A15783">
        <w:rPr>
          <w:rFonts w:ascii="Times New Roman" w:hAnsi="Times New Roman" w:cs="Times New Roman"/>
          <w:sz w:val="20"/>
          <w:szCs w:val="20"/>
        </w:rPr>
        <w:t>NMSU</w:t>
      </w:r>
      <w:r w:rsidRPr="00A15783">
        <w:rPr>
          <w:rFonts w:ascii="Times New Roman" w:hAnsi="Times New Roman" w:cs="Times New Roman"/>
          <w:sz w:val="20"/>
          <w:szCs w:val="20"/>
        </w:rPr>
        <w:t xml:space="preserve"> programą;</w:t>
      </w:r>
    </w:p>
    <w:p w14:paraId="2F768432" w14:textId="515D469A" w:rsidR="004F7583" w:rsidRPr="00A15783" w:rsidRDefault="004F7583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 užtikrinti, kad </w:t>
      </w:r>
      <w:r w:rsidR="005C4FB2" w:rsidRPr="00A15783">
        <w:rPr>
          <w:rFonts w:ascii="Times New Roman" w:hAnsi="Times New Roman" w:cs="Times New Roman"/>
          <w:sz w:val="20"/>
          <w:szCs w:val="20"/>
        </w:rPr>
        <w:t>NSMU</w:t>
      </w:r>
      <w:r w:rsidRPr="00A15783">
        <w:rPr>
          <w:rFonts w:ascii="Times New Roman" w:hAnsi="Times New Roman" w:cs="Times New Roman"/>
          <w:sz w:val="20"/>
          <w:szCs w:val="20"/>
        </w:rPr>
        <w:t xml:space="preserve"> programa būtų įgyvendinama tam pritaikytose patalpose, taikant tam būtiną įrangą ir priemones;</w:t>
      </w:r>
    </w:p>
    <w:p w14:paraId="70BA4B8D" w14:textId="4512EF00" w:rsidR="004F7583" w:rsidRPr="00FE426A" w:rsidRDefault="004F7583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426A">
        <w:rPr>
          <w:rFonts w:ascii="Times New Roman" w:hAnsi="Times New Roman" w:cs="Times New Roman"/>
          <w:sz w:val="20"/>
          <w:szCs w:val="20"/>
        </w:rPr>
        <w:t xml:space="preserve">užtikrinti </w:t>
      </w:r>
      <w:r w:rsidR="005C4FB2" w:rsidRPr="00FE426A">
        <w:rPr>
          <w:rFonts w:ascii="Times New Roman" w:hAnsi="Times New Roman" w:cs="Times New Roman"/>
          <w:sz w:val="20"/>
          <w:szCs w:val="20"/>
        </w:rPr>
        <w:t>Mokinio (-ės)</w:t>
      </w:r>
      <w:r w:rsidRPr="00FE426A">
        <w:rPr>
          <w:rFonts w:ascii="Times New Roman" w:hAnsi="Times New Roman" w:cs="Times New Roman"/>
          <w:sz w:val="20"/>
          <w:szCs w:val="20"/>
        </w:rPr>
        <w:t xml:space="preserve"> saugią ir sveiką ugdymo aplinką teisės aktų nustatyta tvarka;</w:t>
      </w:r>
    </w:p>
    <w:p w14:paraId="35F154D0" w14:textId="460E48F4" w:rsidR="004F7583" w:rsidRPr="00FE426A" w:rsidRDefault="004F7583" w:rsidP="000B52F6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426A">
        <w:rPr>
          <w:rFonts w:ascii="Times New Roman" w:hAnsi="Times New Roman" w:cs="Times New Roman"/>
          <w:sz w:val="20"/>
          <w:szCs w:val="20"/>
        </w:rPr>
        <w:t xml:space="preserve">užtikrinti, kad </w:t>
      </w:r>
      <w:r w:rsidR="005C4FB2" w:rsidRPr="00FE426A">
        <w:rPr>
          <w:rFonts w:ascii="Times New Roman" w:hAnsi="Times New Roman" w:cs="Times New Roman"/>
          <w:sz w:val="20"/>
          <w:szCs w:val="20"/>
        </w:rPr>
        <w:t>Mokinį (-ę)</w:t>
      </w:r>
      <w:r w:rsidRPr="00FE426A">
        <w:rPr>
          <w:rFonts w:ascii="Times New Roman" w:hAnsi="Times New Roman" w:cs="Times New Roman"/>
          <w:sz w:val="20"/>
          <w:szCs w:val="20"/>
        </w:rPr>
        <w:t xml:space="preserve"> ugdys Lietuvos Respublikos švietimo įstatymo nustatytus reikalavimus atitinkantys neformaliojo švietimo mokytojai;</w:t>
      </w:r>
    </w:p>
    <w:p w14:paraId="064F7B52" w14:textId="5905EF09" w:rsidR="004F7583" w:rsidRPr="00A15783" w:rsidRDefault="004F7583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pateikti </w:t>
      </w:r>
      <w:r w:rsidR="005C4FB2" w:rsidRPr="00A15783">
        <w:rPr>
          <w:rFonts w:ascii="Times New Roman" w:hAnsi="Times New Roman" w:cs="Times New Roman"/>
          <w:sz w:val="20"/>
          <w:szCs w:val="20"/>
        </w:rPr>
        <w:t>Tauragės raj.</w:t>
      </w:r>
      <w:r w:rsidRPr="00A15783">
        <w:rPr>
          <w:rFonts w:ascii="Times New Roman" w:hAnsi="Times New Roman" w:cs="Times New Roman"/>
          <w:sz w:val="20"/>
          <w:szCs w:val="20"/>
        </w:rPr>
        <w:t xml:space="preserve"> savivaldybei ir Mokinių registrui </w:t>
      </w:r>
      <w:r w:rsidR="005C4FB2" w:rsidRPr="00A15783">
        <w:rPr>
          <w:rFonts w:ascii="Times New Roman" w:hAnsi="Times New Roman" w:cs="Times New Roman"/>
          <w:sz w:val="20"/>
          <w:szCs w:val="20"/>
        </w:rPr>
        <w:t>NMSU</w:t>
      </w:r>
      <w:r w:rsidRPr="00A15783">
        <w:rPr>
          <w:rFonts w:ascii="Times New Roman" w:hAnsi="Times New Roman" w:cs="Times New Roman"/>
          <w:sz w:val="20"/>
          <w:szCs w:val="20"/>
        </w:rPr>
        <w:t xml:space="preserve"> programoje dalyvaujančio </w:t>
      </w:r>
      <w:r w:rsidR="005C4FB2" w:rsidRPr="00A15783">
        <w:rPr>
          <w:rFonts w:ascii="Times New Roman" w:hAnsi="Times New Roman" w:cs="Times New Roman"/>
          <w:sz w:val="20"/>
          <w:szCs w:val="20"/>
        </w:rPr>
        <w:t>Mokinio (-ės)</w:t>
      </w:r>
      <w:r w:rsidRPr="00A15783">
        <w:rPr>
          <w:rFonts w:ascii="Times New Roman" w:hAnsi="Times New Roman" w:cs="Times New Roman"/>
          <w:sz w:val="20"/>
          <w:szCs w:val="20"/>
        </w:rPr>
        <w:t xml:space="preserve"> vardą ir pavardę, asmens kodą ir kontaktus, kad </w:t>
      </w:r>
      <w:r w:rsidR="005C4FB2" w:rsidRPr="00A15783">
        <w:rPr>
          <w:rFonts w:ascii="Times New Roman" w:hAnsi="Times New Roman" w:cs="Times New Roman"/>
          <w:sz w:val="20"/>
          <w:szCs w:val="20"/>
        </w:rPr>
        <w:t>Mokiniui (-ei)</w:t>
      </w:r>
      <w:r w:rsidRPr="00A15783">
        <w:rPr>
          <w:rFonts w:ascii="Times New Roman" w:hAnsi="Times New Roman" w:cs="Times New Roman"/>
          <w:sz w:val="20"/>
          <w:szCs w:val="20"/>
        </w:rPr>
        <w:t xml:space="preserve"> būtų suteiktos tikslinės </w:t>
      </w:r>
      <w:r w:rsidR="005C4FB2" w:rsidRPr="00A15783">
        <w:rPr>
          <w:rFonts w:ascii="Times New Roman" w:hAnsi="Times New Roman" w:cs="Times New Roman"/>
          <w:sz w:val="20"/>
          <w:szCs w:val="20"/>
        </w:rPr>
        <w:t>Tauragės raj. savivaldybės skiriamos</w:t>
      </w:r>
      <w:r w:rsidRPr="00A15783">
        <w:rPr>
          <w:rFonts w:ascii="Times New Roman" w:hAnsi="Times New Roman" w:cs="Times New Roman"/>
          <w:sz w:val="20"/>
          <w:szCs w:val="20"/>
        </w:rPr>
        <w:t xml:space="preserve"> </w:t>
      </w:r>
      <w:r w:rsidR="005C4FB2" w:rsidRPr="00A15783">
        <w:rPr>
          <w:rFonts w:ascii="Times New Roman" w:hAnsi="Times New Roman" w:cs="Times New Roman"/>
          <w:sz w:val="20"/>
          <w:szCs w:val="20"/>
        </w:rPr>
        <w:t xml:space="preserve">NMSU </w:t>
      </w:r>
      <w:r w:rsidRPr="00A15783">
        <w:rPr>
          <w:rFonts w:ascii="Times New Roman" w:hAnsi="Times New Roman" w:cs="Times New Roman"/>
          <w:sz w:val="20"/>
          <w:szCs w:val="20"/>
        </w:rPr>
        <w:t xml:space="preserve">lėšos dalyvauti </w:t>
      </w:r>
      <w:r w:rsidR="005C4FB2" w:rsidRPr="00A15783">
        <w:rPr>
          <w:rFonts w:ascii="Times New Roman" w:hAnsi="Times New Roman" w:cs="Times New Roman"/>
          <w:sz w:val="20"/>
          <w:szCs w:val="20"/>
        </w:rPr>
        <w:t>NMSU</w:t>
      </w:r>
      <w:r w:rsidRPr="00A15783">
        <w:rPr>
          <w:rFonts w:ascii="Times New Roman" w:hAnsi="Times New Roman" w:cs="Times New Roman"/>
          <w:sz w:val="20"/>
          <w:szCs w:val="20"/>
        </w:rPr>
        <w:t xml:space="preserve"> programoje;</w:t>
      </w:r>
    </w:p>
    <w:p w14:paraId="323A9E67" w14:textId="7D51926C" w:rsidR="004F7583" w:rsidRPr="00A15783" w:rsidRDefault="004F7583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naudoti </w:t>
      </w:r>
      <w:r w:rsidR="005C4FB2" w:rsidRPr="00A15783">
        <w:rPr>
          <w:rFonts w:ascii="Times New Roman" w:hAnsi="Times New Roman" w:cs="Times New Roman"/>
          <w:sz w:val="20"/>
          <w:szCs w:val="20"/>
        </w:rPr>
        <w:t>NMSU</w:t>
      </w:r>
      <w:r w:rsidRPr="00A15783">
        <w:rPr>
          <w:rFonts w:ascii="Times New Roman" w:hAnsi="Times New Roman" w:cs="Times New Roman"/>
          <w:sz w:val="20"/>
          <w:szCs w:val="20"/>
        </w:rPr>
        <w:t xml:space="preserve"> programos vykdymo tikslines </w:t>
      </w:r>
      <w:r w:rsidR="005C4FB2" w:rsidRPr="00A15783">
        <w:rPr>
          <w:rFonts w:ascii="Times New Roman" w:hAnsi="Times New Roman" w:cs="Times New Roman"/>
          <w:sz w:val="20"/>
          <w:szCs w:val="20"/>
        </w:rPr>
        <w:t>Tauragės raj. savivaldybės</w:t>
      </w:r>
      <w:r w:rsidRPr="00A15783">
        <w:rPr>
          <w:rFonts w:ascii="Times New Roman" w:hAnsi="Times New Roman" w:cs="Times New Roman"/>
          <w:sz w:val="20"/>
          <w:szCs w:val="20"/>
        </w:rPr>
        <w:t xml:space="preserve"> lėšas teisės aktų nustatyta tvarka ir užtikrinti šių lėšų panaudojimą pagal tikslinę paskirtį</w:t>
      </w:r>
      <w:r w:rsidR="00570094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73513218" w14:textId="1FDE5F1C" w:rsidR="00570094" w:rsidRPr="00FE426A" w:rsidRDefault="00570094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E426A">
        <w:rPr>
          <w:rFonts w:ascii="Times New Roman" w:hAnsi="Times New Roman" w:cs="Times New Roman"/>
          <w:sz w:val="20"/>
          <w:szCs w:val="20"/>
        </w:rPr>
        <w:t>esant būtinybei, Akademijos Direktoriaus nutarimu, bus vykdomos nuotolinio pobūdžio fizinio lavinimo treniruotės, naudojant iš anksto sutartas elektronines komunikacijos priemones</w:t>
      </w:r>
      <w:r w:rsidR="00447269" w:rsidRPr="00FE426A">
        <w:rPr>
          <w:rFonts w:ascii="Times New Roman" w:hAnsi="Times New Roman" w:cs="Times New Roman"/>
          <w:sz w:val="20"/>
          <w:szCs w:val="20"/>
        </w:rPr>
        <w:t>.</w:t>
      </w:r>
    </w:p>
    <w:p w14:paraId="0DDBB64E" w14:textId="528F0211" w:rsidR="004F7583" w:rsidRPr="006B7339" w:rsidRDefault="005C4FB2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7339">
        <w:rPr>
          <w:rFonts w:ascii="Times New Roman" w:hAnsi="Times New Roman" w:cs="Times New Roman"/>
          <w:b/>
          <w:sz w:val="20"/>
          <w:szCs w:val="20"/>
        </w:rPr>
        <w:t>Mokinio (-ės)</w:t>
      </w:r>
      <w:r w:rsidR="004F7583" w:rsidRPr="006B73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7339">
        <w:rPr>
          <w:rFonts w:ascii="Times New Roman" w:hAnsi="Times New Roman" w:cs="Times New Roman"/>
          <w:b/>
          <w:sz w:val="20"/>
          <w:szCs w:val="20"/>
        </w:rPr>
        <w:t xml:space="preserve">atstovas </w:t>
      </w:r>
      <w:r w:rsidR="004F7583" w:rsidRPr="006B7339">
        <w:rPr>
          <w:rFonts w:ascii="Times New Roman" w:hAnsi="Times New Roman" w:cs="Times New Roman"/>
          <w:b/>
          <w:sz w:val="20"/>
          <w:szCs w:val="20"/>
        </w:rPr>
        <w:t>įsipareigoja:</w:t>
      </w:r>
    </w:p>
    <w:p w14:paraId="40ED7C7E" w14:textId="71221F99" w:rsidR="004F7583" w:rsidRPr="00A15783" w:rsidRDefault="004F7583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užtikrinti </w:t>
      </w:r>
      <w:r w:rsidR="005C4FB2" w:rsidRPr="00A15783">
        <w:rPr>
          <w:rFonts w:ascii="Times New Roman" w:hAnsi="Times New Roman" w:cs="Times New Roman"/>
          <w:sz w:val="20"/>
          <w:szCs w:val="20"/>
        </w:rPr>
        <w:t xml:space="preserve">Mokinio (-ės) </w:t>
      </w:r>
      <w:r w:rsidRPr="00A15783">
        <w:rPr>
          <w:rFonts w:ascii="Times New Roman" w:hAnsi="Times New Roman" w:cs="Times New Roman"/>
          <w:sz w:val="20"/>
          <w:szCs w:val="20"/>
        </w:rPr>
        <w:t xml:space="preserve">punktualų ir reguliarų užsiėmimų lankymą, informuoti </w:t>
      </w:r>
      <w:r w:rsidR="005C4FB2" w:rsidRPr="00A15783">
        <w:rPr>
          <w:rFonts w:ascii="Times New Roman" w:hAnsi="Times New Roman" w:cs="Times New Roman"/>
          <w:sz w:val="20"/>
          <w:szCs w:val="20"/>
        </w:rPr>
        <w:t>Akademiją</w:t>
      </w:r>
      <w:r w:rsidRPr="00A15783">
        <w:rPr>
          <w:rFonts w:ascii="Times New Roman" w:hAnsi="Times New Roman" w:cs="Times New Roman"/>
          <w:sz w:val="20"/>
          <w:szCs w:val="20"/>
        </w:rPr>
        <w:t xml:space="preserve"> apie Mokinio</w:t>
      </w:r>
      <w:r w:rsidR="005C4FB2" w:rsidRPr="00A15783">
        <w:rPr>
          <w:rFonts w:ascii="Times New Roman" w:hAnsi="Times New Roman" w:cs="Times New Roman"/>
          <w:sz w:val="20"/>
          <w:szCs w:val="20"/>
        </w:rPr>
        <w:t xml:space="preserve"> (-ės)</w:t>
      </w:r>
      <w:r w:rsidRPr="00A15783">
        <w:rPr>
          <w:rFonts w:ascii="Times New Roman" w:hAnsi="Times New Roman" w:cs="Times New Roman"/>
          <w:sz w:val="20"/>
          <w:szCs w:val="20"/>
        </w:rPr>
        <w:t xml:space="preserve"> nedalyvavimo užsiėmimuose priežastis;</w:t>
      </w:r>
    </w:p>
    <w:p w14:paraId="71CDC36A" w14:textId="63BC711C" w:rsidR="004F7583" w:rsidRPr="00A15783" w:rsidRDefault="004F7583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bendradarbiauti su</w:t>
      </w:r>
      <w:r w:rsidR="005C4FB2" w:rsidRPr="00A15783">
        <w:rPr>
          <w:rFonts w:ascii="Times New Roman" w:hAnsi="Times New Roman" w:cs="Times New Roman"/>
          <w:sz w:val="20"/>
          <w:szCs w:val="20"/>
        </w:rPr>
        <w:t xml:space="preserve"> Akademija </w:t>
      </w:r>
      <w:r w:rsidRPr="00A15783">
        <w:rPr>
          <w:rFonts w:ascii="Times New Roman" w:hAnsi="Times New Roman" w:cs="Times New Roman"/>
          <w:sz w:val="20"/>
          <w:szCs w:val="20"/>
        </w:rPr>
        <w:t>sprendžiant Mokinio</w:t>
      </w:r>
      <w:r w:rsidR="00D96781" w:rsidRPr="00A15783">
        <w:rPr>
          <w:rFonts w:ascii="Times New Roman" w:hAnsi="Times New Roman" w:cs="Times New Roman"/>
          <w:sz w:val="20"/>
          <w:szCs w:val="20"/>
        </w:rPr>
        <w:t xml:space="preserve"> (-ės)</w:t>
      </w:r>
      <w:r w:rsidRPr="00A15783">
        <w:rPr>
          <w:rFonts w:ascii="Times New Roman" w:hAnsi="Times New Roman" w:cs="Times New Roman"/>
          <w:sz w:val="20"/>
          <w:szCs w:val="20"/>
        </w:rPr>
        <w:t xml:space="preserve"> ugdymosi ir elgesio klausimus;</w:t>
      </w:r>
    </w:p>
    <w:p w14:paraId="7DCEAAF2" w14:textId="33F8407D" w:rsidR="004F7583" w:rsidRPr="00A15783" w:rsidRDefault="004F7583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įstatymų  nustatyta tvarka atlyginti Mokinio</w:t>
      </w:r>
      <w:r w:rsidR="00D96781" w:rsidRPr="00A15783">
        <w:rPr>
          <w:rFonts w:ascii="Times New Roman" w:hAnsi="Times New Roman" w:cs="Times New Roman"/>
          <w:sz w:val="20"/>
          <w:szCs w:val="20"/>
        </w:rPr>
        <w:t xml:space="preserve"> (-ės) </w:t>
      </w:r>
      <w:r w:rsidRPr="00A15783">
        <w:rPr>
          <w:rFonts w:ascii="Times New Roman" w:hAnsi="Times New Roman" w:cs="Times New Roman"/>
          <w:sz w:val="20"/>
          <w:szCs w:val="20"/>
        </w:rPr>
        <w:t xml:space="preserve">padarytą žalą </w:t>
      </w:r>
      <w:r w:rsidR="00D96781" w:rsidRPr="00A15783">
        <w:rPr>
          <w:rFonts w:ascii="Times New Roman" w:hAnsi="Times New Roman" w:cs="Times New Roman"/>
          <w:sz w:val="20"/>
          <w:szCs w:val="20"/>
        </w:rPr>
        <w:t>Akademijai</w:t>
      </w:r>
      <w:r w:rsidRPr="00A1578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CF48D38" w14:textId="510E9AA7" w:rsidR="00D96781" w:rsidRPr="00A15783" w:rsidRDefault="004F7583" w:rsidP="000B52F6">
      <w:pPr>
        <w:pStyle w:val="Sraopastraipa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raštu informuoti apie Mokinio </w:t>
      </w:r>
      <w:r w:rsidR="00D96781" w:rsidRPr="00A15783">
        <w:rPr>
          <w:rFonts w:ascii="Times New Roman" w:hAnsi="Times New Roman" w:cs="Times New Roman"/>
          <w:sz w:val="20"/>
          <w:szCs w:val="20"/>
        </w:rPr>
        <w:t xml:space="preserve">(-ės) </w:t>
      </w:r>
      <w:r w:rsidRPr="00A15783">
        <w:rPr>
          <w:rFonts w:ascii="Times New Roman" w:hAnsi="Times New Roman" w:cs="Times New Roman"/>
          <w:sz w:val="20"/>
          <w:szCs w:val="20"/>
        </w:rPr>
        <w:t xml:space="preserve">sveikatos sutrikimus, į kuriuos turėtų atsižvelgti </w:t>
      </w:r>
      <w:r w:rsidR="00D96781" w:rsidRPr="00A15783">
        <w:rPr>
          <w:rFonts w:ascii="Times New Roman" w:hAnsi="Times New Roman" w:cs="Times New Roman"/>
          <w:sz w:val="20"/>
          <w:szCs w:val="20"/>
        </w:rPr>
        <w:t>Akademija</w:t>
      </w:r>
      <w:r w:rsidRPr="00A1578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F73057D" w14:textId="77777777" w:rsidR="00A15783" w:rsidRDefault="00A15783" w:rsidP="00A15783">
      <w:pPr>
        <w:pStyle w:val="Sraopastraipa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155AAB71" w14:textId="1BCC80B9" w:rsidR="00D96781" w:rsidRPr="00A15783" w:rsidRDefault="00D96781" w:rsidP="000B52F6">
      <w:pPr>
        <w:pStyle w:val="Sraopastraip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>Sutarties galiojimas ir nutraukimo tvarka</w:t>
      </w:r>
    </w:p>
    <w:p w14:paraId="44624D21" w14:textId="3DD3178A" w:rsidR="00D96781" w:rsidRPr="00A15783" w:rsidRDefault="00D9678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Sutartis</w:t>
      </w:r>
      <w:r w:rsidRPr="00A15783">
        <w:rPr>
          <w:rFonts w:ascii="Times New Roman" w:eastAsia="Calibri" w:hAnsi="Times New Roman" w:cs="Times New Roman"/>
          <w:sz w:val="20"/>
          <w:szCs w:val="20"/>
        </w:rPr>
        <w:t xml:space="preserve"> įsigalioja nuo jos pasirašymo dienos ir galioja iki </w:t>
      </w:r>
      <w:r w:rsidRPr="00A15783">
        <w:rPr>
          <w:rFonts w:ascii="Times New Roman" w:eastAsia="Times New Roman" w:hAnsi="Times New Roman" w:cs="Times New Roman"/>
          <w:sz w:val="20"/>
          <w:szCs w:val="20"/>
        </w:rPr>
        <w:t>NMSU programos pabaigos,</w:t>
      </w:r>
      <w:r w:rsidRPr="00A15783">
        <w:rPr>
          <w:rFonts w:ascii="Times New Roman" w:eastAsia="Calibri" w:hAnsi="Times New Roman" w:cs="Times New Roman"/>
          <w:sz w:val="20"/>
          <w:szCs w:val="20"/>
        </w:rPr>
        <w:t xml:space="preserve"> finansinių įsipareigojimų atžvilgiu – iki galutinio tarpusavio atsiskaitymo</w:t>
      </w:r>
      <w:r w:rsidR="00447269" w:rsidRPr="00A15783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A35B3BF" w14:textId="7D8F4BB3" w:rsidR="00D96781" w:rsidRPr="00A15783" w:rsidRDefault="00D9678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Akademijai nebegalint užtikrinti NMSU programos finansavimo tikslinėmis Tauragės raj. savivaldybės lėšomis, Sutartis gali būti nutraukiama šalių susitarimu. Sutarties šalims  priėmus sprendimą nenutraukti Sutarties, Mokinio (-ės) atstovas arba Mokinys (-ė) įsipareigoja mokėti Sutarties 2.1. dalyje nurodytą paslaugos kainą likusį laikotarpį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493D682C" w14:textId="38BCFC37" w:rsidR="00D96781" w:rsidRPr="00A15783" w:rsidRDefault="00D9678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Mokinys (-ė) arba Mokinio (-ės) atstovas turi teisę nutraukti šią Sutartį apie tai pranešęs Akademijai ne ankščiau kaip prieš </w:t>
      </w:r>
      <w:sdt>
        <w:sdtPr>
          <w:rPr>
            <w:rFonts w:ascii="Times New Roman" w:hAnsi="Times New Roman" w:cs="Times New Roman"/>
            <w:sz w:val="20"/>
            <w:szCs w:val="20"/>
          </w:rPr>
          <w:id w:val="1205058057"/>
          <w:placeholder>
            <w:docPart w:val="2532DFD9ED8D43FCBCD7DFCA97CB591C"/>
          </w:placeholder>
          <w:text/>
        </w:sdtPr>
        <w:sdtEndPr/>
        <w:sdtContent>
          <w:r w:rsidRPr="00A15783">
            <w:rPr>
              <w:rFonts w:ascii="Times New Roman" w:hAnsi="Times New Roman" w:cs="Times New Roman"/>
              <w:sz w:val="20"/>
              <w:szCs w:val="20"/>
            </w:rPr>
            <w:t>30</w:t>
          </w:r>
        </w:sdtContent>
      </w:sdt>
      <w:r w:rsidRPr="00A15783">
        <w:rPr>
          <w:rFonts w:ascii="Times New Roman" w:hAnsi="Times New Roman" w:cs="Times New Roman"/>
          <w:sz w:val="20"/>
          <w:szCs w:val="20"/>
        </w:rPr>
        <w:t xml:space="preserve"> dienų ir visiškai atsiskaitęs su Akademija už iki Sutarties nutraukimo suteiktas paslaugas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0223F285" w14:textId="2DC96621" w:rsidR="00D96781" w:rsidRPr="00A15783" w:rsidRDefault="00D9678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Akademija turi teisę vienašališkai nutraukti Sutartį, jei įspėjus Mokinį (-ę) arba Mokinio (-ės) atstovą, jo/jos nurodytu el. paštu prieš </w:t>
      </w:r>
      <w:sdt>
        <w:sdtPr>
          <w:rPr>
            <w:rFonts w:ascii="Times New Roman" w:hAnsi="Times New Roman" w:cs="Times New Roman"/>
            <w:sz w:val="20"/>
            <w:szCs w:val="20"/>
          </w:rPr>
          <w:id w:val="-867672009"/>
          <w:placeholder>
            <w:docPart w:val="2532DFD9ED8D43FCBCD7DFCA97CB591C"/>
          </w:placeholder>
          <w:text/>
        </w:sdtPr>
        <w:sdtEndPr/>
        <w:sdtContent>
          <w:r w:rsidRPr="00A15783">
            <w:rPr>
              <w:rFonts w:ascii="Times New Roman" w:hAnsi="Times New Roman" w:cs="Times New Roman"/>
              <w:sz w:val="20"/>
              <w:szCs w:val="20"/>
            </w:rPr>
            <w:t>30</w:t>
          </w:r>
        </w:sdtContent>
      </w:sdt>
      <w:r w:rsidRPr="00A15783">
        <w:rPr>
          <w:rFonts w:ascii="Times New Roman" w:hAnsi="Times New Roman" w:cs="Times New Roman"/>
          <w:sz w:val="20"/>
          <w:szCs w:val="20"/>
        </w:rPr>
        <w:t xml:space="preserve"> dienų apie bet kurio šioje Sutartyje esančio Mokinio (-ės) arba Mokinio (-ės) atstovo pažeidimą</w:t>
      </w:r>
      <w:r w:rsidR="00E41FE1" w:rsidRPr="00A15783">
        <w:rPr>
          <w:rFonts w:ascii="Times New Roman" w:hAnsi="Times New Roman" w:cs="Times New Roman"/>
          <w:sz w:val="20"/>
          <w:szCs w:val="20"/>
        </w:rPr>
        <w:t>/pažeidimus ir nurodytas</w:t>
      </w:r>
      <w:r w:rsidRPr="00A15783">
        <w:rPr>
          <w:rFonts w:ascii="Times New Roman" w:hAnsi="Times New Roman" w:cs="Times New Roman"/>
          <w:sz w:val="20"/>
          <w:szCs w:val="20"/>
        </w:rPr>
        <w:t xml:space="preserve"> pažeidimas per </w:t>
      </w:r>
      <w:r w:rsidR="00E41FE1" w:rsidRPr="00A15783">
        <w:rPr>
          <w:rFonts w:ascii="Times New Roman" w:hAnsi="Times New Roman" w:cs="Times New Roman"/>
          <w:sz w:val="20"/>
          <w:szCs w:val="20"/>
        </w:rPr>
        <w:t>Akademijos nustatytą</w:t>
      </w:r>
      <w:r w:rsidRPr="00A15783">
        <w:rPr>
          <w:rFonts w:ascii="Times New Roman" w:hAnsi="Times New Roman" w:cs="Times New Roman"/>
          <w:sz w:val="20"/>
          <w:szCs w:val="20"/>
        </w:rPr>
        <w:t xml:space="preserve"> terminą yra nepašalinamas. </w:t>
      </w:r>
    </w:p>
    <w:p w14:paraId="48F82309" w14:textId="7DF538D1" w:rsidR="00E41FE1" w:rsidRPr="00A15783" w:rsidRDefault="00E41FE1" w:rsidP="000B52F6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suppressAutoHyphens/>
        <w:spacing w:after="0" w:line="240" w:lineRule="auto"/>
        <w:ind w:left="284"/>
        <w:jc w:val="both"/>
        <w:rPr>
          <w:rFonts w:ascii="Times New Roman" w:eastAsia="Cambria" w:hAnsi="Times New Roman" w:cs="Times New Roman"/>
          <w:b/>
          <w:bCs/>
          <w:sz w:val="20"/>
          <w:szCs w:val="20"/>
          <w:lang w:eastAsia="ar-SA"/>
        </w:rPr>
      </w:pPr>
      <w:r w:rsidRPr="00A15783">
        <w:rPr>
          <w:rFonts w:ascii="Times New Roman" w:eastAsia="Cambria" w:hAnsi="Times New Roman" w:cs="Times New Roman"/>
          <w:b/>
          <w:bCs/>
          <w:sz w:val="20"/>
          <w:szCs w:val="20"/>
          <w:lang w:eastAsia="ar-SA"/>
        </w:rPr>
        <w:t>Baigiamosios nuostatos</w:t>
      </w:r>
    </w:p>
    <w:p w14:paraId="6B1EA85E" w14:textId="298B0284" w:rsidR="00E41FE1" w:rsidRPr="00A15783" w:rsidRDefault="00E41FE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Bet kokie papildomi susitarimai tarp Mokinio (-ės) ir Akademijos gali būti sudaromi atskiru susitarimu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122E1AFB" w14:textId="0662BC46" w:rsidR="00E41FE1" w:rsidRPr="00A15783" w:rsidRDefault="00E41FE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Bet kokie Sutarties pakeitimai ar papildymai galioja tik sudaryti raštu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0DCDDA57" w14:textId="0E86B38B" w:rsidR="00E41FE1" w:rsidRPr="00A15783" w:rsidRDefault="00E41FE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Pasikeitus  adresams, telefonų ir faksų numeriams, banko rekvizitams, Sutarties šalys įsipareigoja apie tai nedelsdamos raštu informuoti viena kitą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2D3DF633" w14:textId="11F635EC" w:rsidR="00E41FE1" w:rsidRPr="00A15783" w:rsidRDefault="00E41FE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>Visi su šia Sutartimi susiję ginčai sprendžiami derybų keliu. Nesusitarus, ginčai sprendžiami Lietuvos Respublikos įstatymų nustatyta tvarka</w:t>
      </w:r>
      <w:r w:rsidR="00447269" w:rsidRPr="00A15783">
        <w:rPr>
          <w:rFonts w:ascii="Times New Roman" w:hAnsi="Times New Roman" w:cs="Times New Roman"/>
          <w:sz w:val="20"/>
          <w:szCs w:val="20"/>
        </w:rPr>
        <w:t>;</w:t>
      </w:r>
    </w:p>
    <w:p w14:paraId="3D1ADE04" w14:textId="77777777" w:rsidR="00E41FE1" w:rsidRPr="00A15783" w:rsidRDefault="00E41FE1" w:rsidP="000B52F6">
      <w:pPr>
        <w:pStyle w:val="Sraopastraipa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15783">
        <w:rPr>
          <w:rFonts w:ascii="Times New Roman" w:hAnsi="Times New Roman" w:cs="Times New Roman"/>
          <w:sz w:val="20"/>
          <w:szCs w:val="20"/>
        </w:rPr>
        <w:t xml:space="preserve">Ši Sutartis sudaryta dviem vienodos teisinės galios egzemplioriais lietuvių kalba, po vieną kiekvienai šaliai. </w:t>
      </w:r>
    </w:p>
    <w:p w14:paraId="4391A27C" w14:textId="05D618B1" w:rsidR="00E41FE1" w:rsidRPr="00A15783" w:rsidRDefault="00E41FE1" w:rsidP="00E41FE1">
      <w:pPr>
        <w:widowControl w:val="0"/>
        <w:tabs>
          <w:tab w:val="left" w:pos="426"/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eastAsia="Cambria" w:hAnsi="Times New Roman" w:cs="Times New Roman"/>
          <w:b/>
          <w:bCs/>
          <w:sz w:val="20"/>
          <w:szCs w:val="20"/>
          <w:lang w:eastAsia="ar-SA"/>
        </w:rPr>
      </w:pPr>
    </w:p>
    <w:p w14:paraId="51BDB5A1" w14:textId="77777777" w:rsidR="00845687" w:rsidRDefault="00845687" w:rsidP="00E41FE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D39034" w14:textId="77777777" w:rsidR="00845687" w:rsidRDefault="00845687" w:rsidP="00E41FE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393E8E" w14:textId="75EDBF5F" w:rsidR="00E41FE1" w:rsidRPr="00A15783" w:rsidRDefault="00E41FE1" w:rsidP="00E41FE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5783">
        <w:rPr>
          <w:rFonts w:ascii="Times New Roman" w:hAnsi="Times New Roman" w:cs="Times New Roman"/>
          <w:b/>
          <w:bCs/>
          <w:sz w:val="20"/>
          <w:szCs w:val="20"/>
        </w:rPr>
        <w:t>ŠALIŲ PARAŠAI:</w:t>
      </w:r>
    </w:p>
    <w:p w14:paraId="1821D0F0" w14:textId="77777777" w:rsidR="00E41FE1" w:rsidRPr="00A15783" w:rsidRDefault="00E41FE1" w:rsidP="00E41FE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594AB2" w14:textId="77777777" w:rsidR="00E41FE1" w:rsidRPr="00A15783" w:rsidRDefault="00E41FE1" w:rsidP="00E41FE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899"/>
      </w:tblGrid>
      <w:tr w:rsidR="00E41FE1" w:rsidRPr="00A15783" w14:paraId="4DDE83E7" w14:textId="77777777" w:rsidTr="00E33879">
        <w:trPr>
          <w:trHeight w:val="1010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9381C1" w14:textId="5A1CB76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Mokinys (-ė)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A2F4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A93C51" w14:textId="72540CF6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Atstovas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A274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AEE594" w14:textId="77777777" w:rsidR="00E41FE1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Direktor</w:t>
            </w:r>
            <w:r w:rsidR="00D53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ius</w:t>
            </w:r>
          </w:p>
          <w:p w14:paraId="5A140A5D" w14:textId="0205043F" w:rsidR="004A6067" w:rsidRPr="00A15783" w:rsidRDefault="004A6067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Robertas Jurkšaitis</w:t>
            </w:r>
          </w:p>
        </w:tc>
      </w:tr>
      <w:tr w:rsidR="00E41FE1" w:rsidRPr="00A15783" w14:paraId="31AD1895" w14:textId="77777777" w:rsidTr="00E33879">
        <w:trPr>
          <w:trHeight w:val="982"/>
        </w:trPr>
        <w:tc>
          <w:tcPr>
            <w:tcW w:w="1899" w:type="dxa"/>
            <w:tcBorders>
              <w:left w:val="nil"/>
              <w:right w:val="nil"/>
            </w:tcBorders>
            <w:shd w:val="clear" w:color="auto" w:fill="auto"/>
          </w:tcPr>
          <w:p w14:paraId="6C7700E5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sz w:val="20"/>
                <w:szCs w:val="20"/>
              </w:rPr>
              <w:t>(vardas / pavardė)</w:t>
            </w:r>
          </w:p>
        </w:tc>
        <w:tc>
          <w:tcPr>
            <w:tcW w:w="18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6A3213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  <w:shd w:val="clear" w:color="auto" w:fill="auto"/>
          </w:tcPr>
          <w:p w14:paraId="010FD780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sz w:val="20"/>
                <w:szCs w:val="20"/>
              </w:rPr>
              <w:t>(vardas / pavardė)</w:t>
            </w:r>
          </w:p>
        </w:tc>
        <w:tc>
          <w:tcPr>
            <w:tcW w:w="18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CAFFBF" w14:textId="77777777" w:rsidR="00E41FE1" w:rsidRPr="00A15783" w:rsidRDefault="00E41FE1" w:rsidP="00E33879">
            <w:pPr>
              <w:tabs>
                <w:tab w:val="left" w:pos="4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  <w:shd w:val="clear" w:color="auto" w:fill="auto"/>
          </w:tcPr>
          <w:p w14:paraId="21C22FB6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sz w:val="20"/>
                <w:szCs w:val="20"/>
              </w:rPr>
              <w:t>(vardas / pavardė)</w:t>
            </w:r>
          </w:p>
        </w:tc>
      </w:tr>
      <w:tr w:rsidR="00E41FE1" w:rsidRPr="00A15783" w14:paraId="37E4DBCE" w14:textId="77777777" w:rsidTr="00E33879">
        <w:tc>
          <w:tcPr>
            <w:tcW w:w="18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94E033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</w:p>
        </w:tc>
        <w:tc>
          <w:tcPr>
            <w:tcW w:w="18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69D6B9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5F5B04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</w:p>
        </w:tc>
        <w:tc>
          <w:tcPr>
            <w:tcW w:w="18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3359D6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0A0EC1" w14:textId="77777777" w:rsidR="00E41FE1" w:rsidRPr="00A15783" w:rsidRDefault="00E41FE1" w:rsidP="00E338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3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</w:p>
        </w:tc>
      </w:tr>
    </w:tbl>
    <w:p w14:paraId="30C138B3" w14:textId="77777777" w:rsidR="00E41FE1" w:rsidRPr="00A15783" w:rsidRDefault="00E41FE1" w:rsidP="00E41FE1">
      <w:pPr>
        <w:widowControl w:val="0"/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  <w:lang w:eastAsia="ar-SA"/>
        </w:rPr>
      </w:pPr>
    </w:p>
    <w:sectPr w:rsidR="00E41FE1" w:rsidRPr="00A15783" w:rsidSect="00480BE7">
      <w:footerReference w:type="even" r:id="rId9"/>
      <w:footerReference w:type="default" r:id="rId10"/>
      <w:pgSz w:w="11906" w:h="16838" w:code="9"/>
      <w:pgMar w:top="567" w:right="1134" w:bottom="51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6868" w14:textId="77777777" w:rsidR="006A6F64" w:rsidRDefault="006A6F64" w:rsidP="009B033E">
      <w:pPr>
        <w:spacing w:after="0" w:line="240" w:lineRule="auto"/>
      </w:pPr>
      <w:r>
        <w:separator/>
      </w:r>
    </w:p>
  </w:endnote>
  <w:endnote w:type="continuationSeparator" w:id="0">
    <w:p w14:paraId="7C64A483" w14:textId="77777777" w:rsidR="006A6F64" w:rsidRDefault="006A6F64" w:rsidP="009B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9B2E" w14:textId="77777777" w:rsidR="009B033E" w:rsidRDefault="009B033E" w:rsidP="009B033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A7E8EAF" w14:textId="77777777" w:rsidR="009B033E" w:rsidRDefault="009B033E" w:rsidP="009B033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D425" w14:textId="77777777" w:rsidR="009B033E" w:rsidRDefault="009B033E" w:rsidP="009B033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C2906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4143BE0" w14:textId="77777777" w:rsidR="009B033E" w:rsidRDefault="009B033E" w:rsidP="009B033E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73DB" w14:textId="77777777" w:rsidR="006A6F64" w:rsidRDefault="006A6F64" w:rsidP="009B033E">
      <w:pPr>
        <w:spacing w:after="0" w:line="240" w:lineRule="auto"/>
      </w:pPr>
      <w:r>
        <w:separator/>
      </w:r>
    </w:p>
  </w:footnote>
  <w:footnote w:type="continuationSeparator" w:id="0">
    <w:p w14:paraId="7BE3AD13" w14:textId="77777777" w:rsidR="006A6F64" w:rsidRDefault="006A6F64" w:rsidP="009B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4584D"/>
    <w:multiLevelType w:val="hybridMultilevel"/>
    <w:tmpl w:val="D7A2E2FC"/>
    <w:lvl w:ilvl="0" w:tplc="89B8D0E4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0A7170"/>
    <w:multiLevelType w:val="multilevel"/>
    <w:tmpl w:val="0427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81613E"/>
    <w:multiLevelType w:val="multilevel"/>
    <w:tmpl w:val="80D85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97675205">
    <w:abstractNumId w:val="0"/>
  </w:num>
  <w:num w:numId="2" w16cid:durableId="407577853">
    <w:abstractNumId w:val="2"/>
  </w:num>
  <w:num w:numId="3" w16cid:durableId="185366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8B"/>
    <w:rsid w:val="00015D49"/>
    <w:rsid w:val="000B52F6"/>
    <w:rsid w:val="00191994"/>
    <w:rsid w:val="00203431"/>
    <w:rsid w:val="00204D04"/>
    <w:rsid w:val="002551EC"/>
    <w:rsid w:val="002E7193"/>
    <w:rsid w:val="003366E8"/>
    <w:rsid w:val="003B3254"/>
    <w:rsid w:val="003F348B"/>
    <w:rsid w:val="0041767F"/>
    <w:rsid w:val="00447269"/>
    <w:rsid w:val="00480BE7"/>
    <w:rsid w:val="004A6067"/>
    <w:rsid w:val="004F7583"/>
    <w:rsid w:val="00570094"/>
    <w:rsid w:val="005C4FB2"/>
    <w:rsid w:val="005C7D5B"/>
    <w:rsid w:val="005F0754"/>
    <w:rsid w:val="00623687"/>
    <w:rsid w:val="00634366"/>
    <w:rsid w:val="0065730F"/>
    <w:rsid w:val="00662089"/>
    <w:rsid w:val="00684BAF"/>
    <w:rsid w:val="006A6F64"/>
    <w:rsid w:val="006B7339"/>
    <w:rsid w:val="007046F1"/>
    <w:rsid w:val="00741A0D"/>
    <w:rsid w:val="007F6C03"/>
    <w:rsid w:val="00845687"/>
    <w:rsid w:val="0084723F"/>
    <w:rsid w:val="0089117A"/>
    <w:rsid w:val="008A1659"/>
    <w:rsid w:val="008B08B5"/>
    <w:rsid w:val="00985B23"/>
    <w:rsid w:val="009B033E"/>
    <w:rsid w:val="009F3676"/>
    <w:rsid w:val="00A15783"/>
    <w:rsid w:val="00A36B14"/>
    <w:rsid w:val="00AA4E9A"/>
    <w:rsid w:val="00AC5BF0"/>
    <w:rsid w:val="00B47B2E"/>
    <w:rsid w:val="00BA58BC"/>
    <w:rsid w:val="00BF051E"/>
    <w:rsid w:val="00BF78A8"/>
    <w:rsid w:val="00C1471C"/>
    <w:rsid w:val="00C915DC"/>
    <w:rsid w:val="00CB4CB6"/>
    <w:rsid w:val="00CC6D2A"/>
    <w:rsid w:val="00CC702C"/>
    <w:rsid w:val="00D10EAD"/>
    <w:rsid w:val="00D53400"/>
    <w:rsid w:val="00D96781"/>
    <w:rsid w:val="00DE77F0"/>
    <w:rsid w:val="00E00430"/>
    <w:rsid w:val="00E17377"/>
    <w:rsid w:val="00E33879"/>
    <w:rsid w:val="00E412AA"/>
    <w:rsid w:val="00E4181E"/>
    <w:rsid w:val="00E41FE1"/>
    <w:rsid w:val="00E50A0B"/>
    <w:rsid w:val="00E50E73"/>
    <w:rsid w:val="00E83056"/>
    <w:rsid w:val="00EA7CE2"/>
    <w:rsid w:val="00EC2906"/>
    <w:rsid w:val="00EE2430"/>
    <w:rsid w:val="00F0775D"/>
    <w:rsid w:val="00F7243F"/>
    <w:rsid w:val="00F818D9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192AE"/>
  <w15:docId w15:val="{22567F84-1EA4-F04A-9E79-E5ADFE57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3F348B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3F348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BF0"/>
    <w:rPr>
      <w:rFonts w:ascii="Segoe UI" w:hAnsi="Segoe UI" w:cs="Segoe UI"/>
      <w:sz w:val="18"/>
      <w:szCs w:val="18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B03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033E"/>
    <w:rPr>
      <w:lang w:val="lt-LT"/>
    </w:rPr>
  </w:style>
  <w:style w:type="character" w:styleId="Puslapionumeris">
    <w:name w:val="page number"/>
    <w:basedOn w:val="Numatytasispastraiposriftas"/>
    <w:uiPriority w:val="99"/>
    <w:semiHidden/>
    <w:unhideWhenUsed/>
    <w:rsid w:val="009B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ktaur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32DFD9ED8D43FCBCD7DFCA97CB591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6E6847E-C5DC-4E8C-9630-79017BF5BB36}"/>
      </w:docPartPr>
      <w:docPartBody>
        <w:p w:rsidR="000461AC" w:rsidRDefault="008272BE" w:rsidP="008272BE">
          <w:pPr>
            <w:pStyle w:val="2532DFD9ED8D43FCBCD7DFCA97CB591C"/>
          </w:pPr>
          <w:r>
            <w:rPr>
              <w:rStyle w:val="Vietosrezervavimoenkloteksta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2BE"/>
    <w:rsid w:val="000461AC"/>
    <w:rsid w:val="00105604"/>
    <w:rsid w:val="001B11CA"/>
    <w:rsid w:val="00333193"/>
    <w:rsid w:val="00350CAE"/>
    <w:rsid w:val="003C61B7"/>
    <w:rsid w:val="00502A3B"/>
    <w:rsid w:val="00525522"/>
    <w:rsid w:val="00530E59"/>
    <w:rsid w:val="005877BC"/>
    <w:rsid w:val="005B62AC"/>
    <w:rsid w:val="00733D5C"/>
    <w:rsid w:val="00741A0D"/>
    <w:rsid w:val="00816BFD"/>
    <w:rsid w:val="008272BE"/>
    <w:rsid w:val="008826C3"/>
    <w:rsid w:val="008A1550"/>
    <w:rsid w:val="008B08B5"/>
    <w:rsid w:val="00917331"/>
    <w:rsid w:val="00921526"/>
    <w:rsid w:val="00941D81"/>
    <w:rsid w:val="009857CB"/>
    <w:rsid w:val="00AC0838"/>
    <w:rsid w:val="00BA58BC"/>
    <w:rsid w:val="00C715B1"/>
    <w:rsid w:val="00CC1929"/>
    <w:rsid w:val="00CD4DF7"/>
    <w:rsid w:val="00D16D7A"/>
    <w:rsid w:val="00DA6939"/>
    <w:rsid w:val="00E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272BE"/>
  </w:style>
  <w:style w:type="paragraph" w:customStyle="1" w:styleId="2532DFD9ED8D43FCBCD7DFCA97CB591C">
    <w:name w:val="2532DFD9ED8D43FCBCD7DFCA97CB591C"/>
    <w:rsid w:val="00827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4255</Words>
  <Characters>2426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 Lesevicius</dc:creator>
  <cp:keywords/>
  <dc:description/>
  <cp:lastModifiedBy>Aušrinė Steputienė</cp:lastModifiedBy>
  <cp:revision>13</cp:revision>
  <cp:lastPrinted>2023-10-04T05:41:00Z</cp:lastPrinted>
  <dcterms:created xsi:type="dcterms:W3CDTF">2023-09-20T15:48:00Z</dcterms:created>
  <dcterms:modified xsi:type="dcterms:W3CDTF">2025-04-03T05:17:00Z</dcterms:modified>
</cp:coreProperties>
</file>